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920F89" w:rsidRDefault="001F481A" w:rsidP="00BD3BDC">
      <w:pPr>
        <w:spacing w:before="240" w:after="240"/>
        <w:ind w:left="0" w:hanging="2"/>
        <w:jc w:val="both"/>
        <w:rPr>
          <w:rFonts w:ascii="Arial" w:eastAsia="Arial" w:hAnsi="Arial" w:cs="Arial"/>
          <w:b/>
        </w:rPr>
      </w:pPr>
      <w:r>
        <w:rPr>
          <w:rFonts w:ascii="Arial" w:eastAsia="Arial" w:hAnsi="Arial" w:cs="Arial"/>
          <w:b/>
        </w:rPr>
        <w:t>CONTENIDO DE LAS FIANZAS PARA GARANTIZAR TODAS Y CADA UNA DE LAS OBLIGACIONES DERIVADAS DEL CONTRATO DE ADQUISICIÓN DE BIENES:</w:t>
      </w:r>
    </w:p>
    <w:p w14:paraId="00000002" w14:textId="77777777" w:rsidR="00920F89" w:rsidRDefault="001F481A" w:rsidP="00BD3BDC">
      <w:pPr>
        <w:spacing w:before="240" w:after="240"/>
        <w:ind w:left="0" w:hanging="2"/>
        <w:jc w:val="both"/>
        <w:rPr>
          <w:rFonts w:ascii="Arial" w:eastAsia="Arial" w:hAnsi="Arial" w:cs="Arial"/>
          <w:b/>
        </w:rPr>
      </w:pPr>
      <w:r>
        <w:rPr>
          <w:rFonts w:ascii="Arial" w:eastAsia="Arial" w:hAnsi="Arial" w:cs="Arial"/>
          <w:b/>
        </w:rPr>
        <w:t xml:space="preserve"> </w:t>
      </w:r>
    </w:p>
    <w:p w14:paraId="00000003"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1.- MONTO DE LA FIANZA</w:t>
      </w:r>
    </w:p>
    <w:p w14:paraId="00000004"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2.- NÚMERO DE FIANZA</w:t>
      </w:r>
    </w:p>
    <w:p w14:paraId="00000005" w14:textId="5983B33F" w:rsidR="00920F89" w:rsidRDefault="001F481A" w:rsidP="00BD3BDC">
      <w:pPr>
        <w:spacing w:before="240" w:after="240"/>
        <w:ind w:left="0" w:hanging="2"/>
        <w:jc w:val="both"/>
        <w:rPr>
          <w:rFonts w:ascii="Arial" w:eastAsia="Arial" w:hAnsi="Arial" w:cs="Arial"/>
        </w:rPr>
      </w:pPr>
      <w:r>
        <w:rPr>
          <w:rFonts w:ascii="Arial" w:eastAsia="Arial" w:hAnsi="Arial" w:cs="Arial"/>
        </w:rPr>
        <w:t>3.- BENEFICIARIO Y DOMICILIO: SECRETARÍA DE FINANZAS, INVERSIÓN Y ADMINISTRACIÓN DEL GOBIERNO DEL ESTADO DE GUANAJUATO.  CARRETERA GUANAJUATO-JUVENTINO ROSAS KM 9.5 COL. YERBABUENA GUANAJUATO, GTO. CP. 36250</w:t>
      </w:r>
      <w:r w:rsidR="00B9378B">
        <w:rPr>
          <w:rFonts w:ascii="Arial" w:eastAsia="Arial" w:hAnsi="Arial" w:cs="Arial"/>
        </w:rPr>
        <w:t>.</w:t>
      </w:r>
      <w:bookmarkStart w:id="0" w:name="_GoBack"/>
      <w:bookmarkEnd w:id="0"/>
    </w:p>
    <w:p w14:paraId="00000006"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4.- NÚMERO DE CONTRATO Y PEDIDO</w:t>
      </w:r>
    </w:p>
    <w:p w14:paraId="00000007"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 SUSCRIPCIÓN) DERIVADO DE LA LICITACIÓN/CDE/M3 XXXXXX PARA EL ADQUISICIÓN DE XXXXXXXX.</w:t>
      </w:r>
    </w:p>
    <w:p w14:paraId="00000008"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w:t>
      </w:r>
    </w:p>
    <w:p w14:paraId="00000009"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________ (AFIANZADORA) EXPRESAMENTE DECLARA:</w:t>
      </w:r>
    </w:p>
    <w:p w14:paraId="0000000A"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A) QUE GARANTIZA EL FIEL Y EXACTO CUMPLIMIENTO DE TODAS Y CADA UNA DE LAS OBLIGACIONES ESTABLECIDAS EN EL CONTRATO Y EN LA NORMATIVIDAD APLICABLE, MISMAS QUE SE TIENEN POR REPRODUCIDAS COMO SI A LA LETRA SE INSERTARAN;</w:t>
      </w:r>
    </w:p>
    <w:p w14:paraId="0000000B"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UN AÑO MÁS CONTADO A PARTIR DEL CUMPLIMIENTO DEL MISMO;</w:t>
      </w:r>
    </w:p>
    <w:p w14:paraId="0000000C"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0000000E"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EN LOS TÉRMINOS SEÑALADOS EN EL CONTRATO RESPECTIVO Y DEMÁS NORMATIVA APLICABLE; Y,</w:t>
      </w:r>
    </w:p>
    <w:p w14:paraId="00000010"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w:t>
      </w:r>
    </w:p>
    <w:p w14:paraId="00000012" w14:textId="77777777" w:rsidR="00920F89" w:rsidRDefault="00920F89" w:rsidP="00920F89">
      <w:pPr>
        <w:ind w:left="0" w:hanging="2"/>
        <w:jc w:val="both"/>
        <w:rPr>
          <w:rFonts w:ascii="Arial" w:eastAsia="Arial" w:hAnsi="Arial" w:cs="Arial"/>
          <w:b/>
        </w:rPr>
      </w:pPr>
    </w:p>
    <w:sectPr w:rsidR="00920F89">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7643E2" w14:textId="77777777" w:rsidR="00CA6D71" w:rsidRDefault="00CA6D71" w:rsidP="00B70FF0">
      <w:pPr>
        <w:spacing w:after="0" w:line="240" w:lineRule="auto"/>
        <w:ind w:left="0" w:hanging="2"/>
      </w:pPr>
      <w:r>
        <w:separator/>
      </w:r>
    </w:p>
  </w:endnote>
  <w:endnote w:type="continuationSeparator" w:id="0">
    <w:p w14:paraId="780BFE09" w14:textId="77777777" w:rsidR="00CA6D71" w:rsidRDefault="00CA6D71" w:rsidP="00B70FF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DB3D8" w14:textId="77777777" w:rsidR="00B70FF0" w:rsidRDefault="00B70FF0" w:rsidP="00B70FF0">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766954"/>
      <w:docPartObj>
        <w:docPartGallery w:val="Page Numbers (Bottom of Page)"/>
        <w:docPartUnique/>
      </w:docPartObj>
    </w:sdtPr>
    <w:sdtEndPr/>
    <w:sdtContent>
      <w:sdt>
        <w:sdtPr>
          <w:id w:val="860082579"/>
          <w:docPartObj>
            <w:docPartGallery w:val="Page Numbers (Top of Page)"/>
            <w:docPartUnique/>
          </w:docPartObj>
        </w:sdtPr>
        <w:sdtEndPr/>
        <w:sdtContent>
          <w:p w14:paraId="35C7562F" w14:textId="738179D5" w:rsidR="00AB1ABF" w:rsidRDefault="00AB1ABF" w:rsidP="00AB1ABF">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B9378B">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B9378B">
              <w:rPr>
                <w:b/>
                <w:bCs/>
                <w:noProof/>
              </w:rPr>
              <w:t>2</w:t>
            </w:r>
            <w:r>
              <w:rPr>
                <w:b/>
                <w:bCs/>
                <w:sz w:val="24"/>
                <w:szCs w:val="24"/>
              </w:rPr>
              <w:fldChar w:fldCharType="end"/>
            </w:r>
          </w:p>
        </w:sdtContent>
      </w:sdt>
    </w:sdtContent>
  </w:sdt>
  <w:p w14:paraId="016E5B9D" w14:textId="77777777" w:rsidR="00B70FF0" w:rsidRDefault="00B70FF0" w:rsidP="00B70FF0">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53E38" w14:textId="77777777" w:rsidR="00B70FF0" w:rsidRDefault="00B70FF0" w:rsidP="00B70FF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7F662" w14:textId="77777777" w:rsidR="00CA6D71" w:rsidRDefault="00CA6D71" w:rsidP="00B70FF0">
      <w:pPr>
        <w:spacing w:after="0" w:line="240" w:lineRule="auto"/>
        <w:ind w:left="0" w:hanging="2"/>
      </w:pPr>
      <w:r>
        <w:separator/>
      </w:r>
    </w:p>
  </w:footnote>
  <w:footnote w:type="continuationSeparator" w:id="0">
    <w:p w14:paraId="12746D7B" w14:textId="77777777" w:rsidR="00CA6D71" w:rsidRDefault="00CA6D71" w:rsidP="00B70FF0">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EB863" w14:textId="77777777" w:rsidR="00B70FF0" w:rsidRDefault="00B70FF0" w:rsidP="00B70FF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0E334" w14:textId="78CE9565" w:rsidR="00B70FF0" w:rsidRDefault="00B70FF0" w:rsidP="00B70FF0">
    <w:pPr>
      <w:pStyle w:val="Encabezado"/>
      <w:ind w:left="0" w:hanging="2"/>
      <w:jc w:val="right"/>
    </w:pPr>
    <w:r>
      <w:t>ANEXO E</w:t>
    </w:r>
  </w:p>
  <w:p w14:paraId="740FA399" w14:textId="77777777" w:rsidR="00B70FF0" w:rsidRDefault="00B70FF0" w:rsidP="00B70FF0">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D5483" w14:textId="77777777" w:rsidR="00B70FF0" w:rsidRDefault="00B70FF0" w:rsidP="00B70FF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20F89"/>
    <w:rsid w:val="001F481A"/>
    <w:rsid w:val="00920F89"/>
    <w:rsid w:val="00AB1ABF"/>
    <w:rsid w:val="00B70FF0"/>
    <w:rsid w:val="00B9378B"/>
    <w:rsid w:val="00BD3BDC"/>
    <w:rsid w:val="00CA6D7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70F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0FF0"/>
    <w:rPr>
      <w:position w:val="-1"/>
      <w:lang w:eastAsia="en-US"/>
    </w:rPr>
  </w:style>
  <w:style w:type="paragraph" w:styleId="Piedepgina">
    <w:name w:val="footer"/>
    <w:basedOn w:val="Normal"/>
    <w:link w:val="PiedepginaCar"/>
    <w:uiPriority w:val="99"/>
    <w:unhideWhenUsed/>
    <w:rsid w:val="00B70F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0FF0"/>
    <w:rPr>
      <w:position w:val="-1"/>
      <w:lang w:eastAsia="en-US"/>
    </w:rPr>
  </w:style>
  <w:style w:type="paragraph" w:styleId="Textodeglobo">
    <w:name w:val="Balloon Text"/>
    <w:basedOn w:val="Normal"/>
    <w:link w:val="TextodegloboCar"/>
    <w:uiPriority w:val="99"/>
    <w:semiHidden/>
    <w:unhideWhenUsed/>
    <w:rsid w:val="00B70F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70FF0"/>
    <w:rPr>
      <w:rFonts w:ascii="Tahoma" w:hAnsi="Tahoma" w:cs="Tahoma"/>
      <w:position w:val="-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70F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0FF0"/>
    <w:rPr>
      <w:position w:val="-1"/>
      <w:lang w:eastAsia="en-US"/>
    </w:rPr>
  </w:style>
  <w:style w:type="paragraph" w:styleId="Piedepgina">
    <w:name w:val="footer"/>
    <w:basedOn w:val="Normal"/>
    <w:link w:val="PiedepginaCar"/>
    <w:uiPriority w:val="99"/>
    <w:unhideWhenUsed/>
    <w:rsid w:val="00B70F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0FF0"/>
    <w:rPr>
      <w:position w:val="-1"/>
      <w:lang w:eastAsia="en-US"/>
    </w:rPr>
  </w:style>
  <w:style w:type="paragraph" w:styleId="Textodeglobo">
    <w:name w:val="Balloon Text"/>
    <w:basedOn w:val="Normal"/>
    <w:link w:val="TextodegloboCar"/>
    <w:uiPriority w:val="99"/>
    <w:semiHidden/>
    <w:unhideWhenUsed/>
    <w:rsid w:val="00B70F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70FF0"/>
    <w:rPr>
      <w:rFonts w:ascii="Tahoma" w:hAnsi="Tahoma" w:cs="Tahoma"/>
      <w:position w:val="-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yepbNK8oxXhOEzD45kMAn5V0rA==">AMUW2mXXY2k+fCaP2scpfULFk3MoyWEBLHV2hPIEZYKwO8ye6KwkgsHzEa/hWFbFlRM7FitVpbI4x886JvhgV445LUf1/OwqpEtQxmJrQ1L5vew2tB4PGxw=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2324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5</cp:revision>
  <dcterms:created xsi:type="dcterms:W3CDTF">2021-04-26T16:37:00Z</dcterms:created>
  <dcterms:modified xsi:type="dcterms:W3CDTF">2021-06-07T14:53:00Z</dcterms:modified>
</cp:coreProperties>
</file>